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06BF" w14:textId="58C1E49D" w:rsidR="00E927A0" w:rsidRPr="00B236BC" w:rsidRDefault="00193C7F" w:rsidP="00E927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236BC">
        <w:rPr>
          <w:rFonts w:ascii="Arial" w:hAnsi="Arial" w:cs="Arial"/>
          <w:b/>
          <w:sz w:val="28"/>
          <w:szCs w:val="28"/>
          <w:u w:val="single"/>
        </w:rPr>
        <w:t>202</w:t>
      </w:r>
      <w:r w:rsidR="00B236BC" w:rsidRPr="00B236BC">
        <w:rPr>
          <w:rFonts w:ascii="Arial" w:hAnsi="Arial" w:cs="Arial"/>
          <w:b/>
          <w:sz w:val="28"/>
          <w:szCs w:val="28"/>
          <w:u w:val="single"/>
        </w:rPr>
        <w:t>2</w:t>
      </w:r>
      <w:r w:rsidRPr="00B236BC">
        <w:rPr>
          <w:rFonts w:ascii="Arial" w:hAnsi="Arial" w:cs="Arial"/>
          <w:b/>
          <w:sz w:val="28"/>
          <w:szCs w:val="28"/>
          <w:u w:val="single"/>
        </w:rPr>
        <w:t xml:space="preserve"> – 202</w:t>
      </w:r>
      <w:r w:rsidR="00B236BC" w:rsidRPr="00B236BC">
        <w:rPr>
          <w:rFonts w:ascii="Arial" w:hAnsi="Arial" w:cs="Arial"/>
          <w:b/>
          <w:sz w:val="28"/>
          <w:szCs w:val="28"/>
          <w:u w:val="single"/>
        </w:rPr>
        <w:t>3</w:t>
      </w:r>
      <w:r w:rsidRPr="00B236B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927A0" w:rsidRPr="00B236BC">
        <w:rPr>
          <w:rFonts w:ascii="Arial" w:hAnsi="Arial" w:cs="Arial"/>
          <w:b/>
          <w:sz w:val="28"/>
          <w:szCs w:val="28"/>
          <w:u w:val="single"/>
        </w:rPr>
        <w:t>NCTA Grant Exclusions</w:t>
      </w:r>
    </w:p>
    <w:p w14:paraId="4C50AF64" w14:textId="77777777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Expenses associated with attending the annual NCTA Conference or any other conference.</w:t>
      </w:r>
    </w:p>
    <w:p w14:paraId="4E657FA5" w14:textId="77777777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Creating, developing, marketing, or otherwise supporting a project intended to compete with any NCTA corporate member.</w:t>
      </w:r>
    </w:p>
    <w:p w14:paraId="26DEC17F" w14:textId="77777777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An event not focused on testing professional development.</w:t>
      </w:r>
    </w:p>
    <w:p w14:paraId="4AB1F5D6" w14:textId="6CD688AC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Paid staff salaries</w:t>
      </w:r>
      <w:r w:rsidR="001A0120" w:rsidRPr="00B236BC">
        <w:rPr>
          <w:rFonts w:ascii="Arial" w:hAnsi="Arial" w:cs="Arial"/>
          <w:sz w:val="23"/>
          <w:szCs w:val="23"/>
        </w:rPr>
        <w:t xml:space="preserve"> including full-time, part-time, salaried, </w:t>
      </w:r>
      <w:r w:rsidR="00C611A6" w:rsidRPr="00B236BC">
        <w:rPr>
          <w:rFonts w:ascii="Arial" w:hAnsi="Arial" w:cs="Arial"/>
          <w:sz w:val="23"/>
          <w:szCs w:val="23"/>
        </w:rPr>
        <w:t xml:space="preserve">and </w:t>
      </w:r>
      <w:r w:rsidR="001A0120" w:rsidRPr="00B236BC">
        <w:rPr>
          <w:rFonts w:ascii="Arial" w:hAnsi="Arial" w:cs="Arial"/>
          <w:sz w:val="23"/>
          <w:szCs w:val="23"/>
        </w:rPr>
        <w:t>hourly</w:t>
      </w:r>
      <w:r w:rsidR="00C611A6" w:rsidRPr="00B236BC">
        <w:rPr>
          <w:rFonts w:ascii="Arial" w:hAnsi="Arial" w:cs="Arial"/>
          <w:sz w:val="23"/>
          <w:szCs w:val="23"/>
        </w:rPr>
        <w:t xml:space="preserve"> while working within the scheduled workda</w:t>
      </w:r>
      <w:bookmarkStart w:id="0" w:name="_GoBack"/>
      <w:bookmarkEnd w:id="0"/>
      <w:r w:rsidR="00C611A6" w:rsidRPr="00B236BC">
        <w:rPr>
          <w:rFonts w:ascii="Arial" w:hAnsi="Arial" w:cs="Arial"/>
          <w:sz w:val="23"/>
          <w:szCs w:val="23"/>
        </w:rPr>
        <w:t>y.</w:t>
      </w:r>
    </w:p>
    <w:p w14:paraId="2830DE46" w14:textId="77777777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Honoraria to NCTA corporate members.</w:t>
      </w:r>
    </w:p>
    <w:p w14:paraId="75CBDA80" w14:textId="77777777" w:rsidR="00E927A0" w:rsidRPr="00B236BC" w:rsidRDefault="00E927A0" w:rsidP="00E927A0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236BC">
        <w:rPr>
          <w:rFonts w:ascii="Arial" w:hAnsi="Arial" w:cs="Arial"/>
          <w:sz w:val="23"/>
          <w:szCs w:val="23"/>
        </w:rPr>
        <w:t>Office upgrades including, but not limited to, hardware and software purchases or new furniture.</w:t>
      </w:r>
    </w:p>
    <w:p w14:paraId="288A4DBF" w14:textId="216C4F1A" w:rsidR="00E927A0" w:rsidRPr="00B236BC" w:rsidRDefault="00E927A0" w:rsidP="00E927A0">
      <w:pPr>
        <w:numPr>
          <w:ilvl w:val="0"/>
          <w:numId w:val="1"/>
        </w:numPr>
      </w:pPr>
      <w:r w:rsidRPr="00B236BC">
        <w:rPr>
          <w:rFonts w:ascii="Arial" w:hAnsi="Arial" w:cs="Arial"/>
          <w:sz w:val="23"/>
          <w:szCs w:val="23"/>
        </w:rPr>
        <w:t>Purchasing study material</w:t>
      </w:r>
      <w:r w:rsidR="00B236BC" w:rsidRPr="00B236BC">
        <w:rPr>
          <w:rFonts w:ascii="Arial" w:hAnsi="Arial" w:cs="Arial"/>
          <w:sz w:val="23"/>
          <w:szCs w:val="23"/>
        </w:rPr>
        <w:t>.</w:t>
      </w:r>
    </w:p>
    <w:p w14:paraId="5CD56BEE" w14:textId="77777777" w:rsidR="005E1D40" w:rsidRDefault="00B236BC"/>
    <w:sectPr w:rsidR="005E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BB8"/>
    <w:multiLevelType w:val="hybridMultilevel"/>
    <w:tmpl w:val="BBE27978"/>
    <w:lvl w:ilvl="0" w:tplc="7F74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A0"/>
    <w:rsid w:val="00193C7F"/>
    <w:rsid w:val="001A0120"/>
    <w:rsid w:val="00693F38"/>
    <w:rsid w:val="00A21EB1"/>
    <w:rsid w:val="00B236BC"/>
    <w:rsid w:val="00C611A6"/>
    <w:rsid w:val="00C65917"/>
    <w:rsid w:val="00E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4F98"/>
  <w15:chartTrackingRefBased/>
  <w15:docId w15:val="{97D21DEC-3F66-45F3-9470-F151B59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Shirey</dc:creator>
  <cp:keywords/>
  <dc:description/>
  <cp:lastModifiedBy>Cindy Meza</cp:lastModifiedBy>
  <cp:revision>5</cp:revision>
  <dcterms:created xsi:type="dcterms:W3CDTF">2021-10-19T14:17:00Z</dcterms:created>
  <dcterms:modified xsi:type="dcterms:W3CDTF">2021-11-12T22:26:00Z</dcterms:modified>
</cp:coreProperties>
</file>