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12E" w:rsidRDefault="00FB012E">
      <w:fldSimple w:instr=" MERGEFIELD &quot;Name&quot; ">
        <w:r>
          <w:rPr>
            <w:noProof/>
          </w:rPr>
          <w:t>«Name»</w:t>
        </w:r>
      </w:fldSimple>
    </w:p>
    <w:p w:rsidR="00FB012E" w:rsidRDefault="00FB012E">
      <w:bookmarkStart w:id="0" w:name="_GoBack"/>
      <w:bookmarkEnd w:id="0"/>
    </w:p>
    <w:sectPr w:rsidR="00FB012E" w:rsidSect="005E5ADF">
      <w:headerReference w:type="default" r:id="rId6"/>
      <w:pgSz w:w="12240" w:h="15840"/>
      <w:pgMar w:top="2160" w:right="720" w:bottom="720" w:left="720" w:header="720" w:footer="720" w:gutter="0"/>
      <w:cols w:num="3"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ADF" w:rsidRDefault="005E5ADF" w:rsidP="005E5ADF">
      <w:pPr>
        <w:spacing w:after="0" w:line="240" w:lineRule="auto"/>
      </w:pPr>
      <w:r>
        <w:separator/>
      </w:r>
    </w:p>
  </w:endnote>
  <w:endnote w:type="continuationSeparator" w:id="0">
    <w:p w:rsidR="005E5ADF" w:rsidRDefault="005E5ADF" w:rsidP="005E5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ADF" w:rsidRDefault="005E5ADF" w:rsidP="005E5ADF">
      <w:pPr>
        <w:spacing w:after="0" w:line="240" w:lineRule="auto"/>
      </w:pPr>
      <w:r>
        <w:separator/>
      </w:r>
    </w:p>
  </w:footnote>
  <w:footnote w:type="continuationSeparator" w:id="0">
    <w:p w:rsidR="005E5ADF" w:rsidRDefault="005E5ADF" w:rsidP="005E5A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ADF" w:rsidRPr="005E5ADF" w:rsidRDefault="005E5ADF" w:rsidP="005E5ADF">
    <w:pPr>
      <w:spacing w:line="264" w:lineRule="auto"/>
      <w:ind w:left="-720" w:right="-540"/>
      <w:jc w:val="center"/>
      <w:rPr>
        <w:b/>
        <w:sz w:val="16"/>
        <w:szCs w:val="16"/>
      </w:rPr>
    </w:pPr>
    <w:r>
      <w:rPr>
        <w:noProof/>
        <w:color w:val="000000"/>
      </w:rPr>
      <w:drawing>
        <wp:anchor distT="0" distB="0" distL="114300" distR="114300" simplePos="0" relativeHeight="251660288" behindDoc="1" locked="0" layoutInCell="1" allowOverlap="1">
          <wp:simplePos x="0" y="0"/>
          <wp:positionH relativeFrom="column">
            <wp:posOffset>31805</wp:posOffset>
          </wp:positionH>
          <wp:positionV relativeFrom="paragraph">
            <wp:posOffset>3976</wp:posOffset>
          </wp:positionV>
          <wp:extent cx="2826937" cy="820286"/>
          <wp:effectExtent l="0" t="0" r="0" b="0"/>
          <wp:wrapTight wrapText="bothSides">
            <wp:wrapPolygon edited="0">
              <wp:start x="0" y="0"/>
              <wp:lineTo x="0" y="21081"/>
              <wp:lineTo x="21401" y="21081"/>
              <wp:lineTo x="2140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TA Image.png"/>
                  <pic:cNvPicPr/>
                </pic:nvPicPr>
                <pic:blipFill>
                  <a:blip r:embed="rId1">
                    <a:extLst>
                      <a:ext uri="{28A0092B-C50C-407E-A947-70E740481C1C}">
                        <a14:useLocalDpi xmlns:a14="http://schemas.microsoft.com/office/drawing/2010/main" val="0"/>
                      </a:ext>
                    </a:extLst>
                  </a:blip>
                  <a:stretch>
                    <a:fillRect/>
                  </a:stretch>
                </pic:blipFill>
                <pic:spPr>
                  <a:xfrm>
                    <a:off x="0" y="0"/>
                    <a:ext cx="2826937" cy="820286"/>
                  </a:xfrm>
                  <a:prstGeom prst="rect">
                    <a:avLst/>
                  </a:prstGeom>
                </pic:spPr>
              </pic:pic>
            </a:graphicData>
          </a:graphic>
        </wp:anchor>
      </w:drawing>
    </w:r>
    <w:r w:rsidRPr="005E5ADF">
      <w:rPr>
        <w:b/>
        <w:noProof/>
        <w:color w:val="000000"/>
        <w:sz w:val="40"/>
        <w:szCs w:val="40"/>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F700913"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sidRPr="005E5ADF">
      <w:rPr>
        <w:b/>
        <w:sz w:val="40"/>
        <w:szCs w:val="40"/>
      </w:rPr>
      <w:t>20</w:t>
    </w:r>
    <w:r w:rsidR="00994BA2">
      <w:rPr>
        <w:b/>
        <w:sz w:val="40"/>
        <w:szCs w:val="40"/>
      </w:rPr>
      <w:t>19</w:t>
    </w:r>
    <w:r w:rsidRPr="005E5ADF">
      <w:rPr>
        <w:b/>
        <w:sz w:val="40"/>
        <w:szCs w:val="40"/>
      </w:rPr>
      <w:t xml:space="preserve"> Volunteer Recognition </w:t>
    </w:r>
    <w:r>
      <w:rPr>
        <w:b/>
        <w:sz w:val="40"/>
        <w:szCs w:val="40"/>
      </w:rPr>
      <w:br/>
    </w:r>
    <w:r w:rsidRPr="005E5ADF">
      <w:rPr>
        <w:b/>
        <w:sz w:val="40"/>
        <w:szCs w:val="40"/>
      </w:rPr>
      <w:t>Certificates</w:t>
    </w:r>
  </w:p>
  <w:p w:rsidR="005E5ADF" w:rsidRPr="005E5ADF" w:rsidRDefault="005E5ADF" w:rsidP="005E5ADF">
    <w:pPr>
      <w:spacing w:line="264" w:lineRule="auto"/>
      <w:ind w:left="-720" w:right="-540"/>
      <w:jc w:val="center"/>
      <w:rPr>
        <w:sz w:val="16"/>
        <w:szCs w:val="16"/>
      </w:rPr>
    </w:pPr>
    <w:r w:rsidRPr="005E5ADF">
      <w:rPr>
        <w:sz w:val="16"/>
        <w:szCs w:val="16"/>
      </w:rPr>
      <w:tab/>
    </w:r>
    <w:r w:rsidRPr="005E5ADF">
      <w:rPr>
        <w:sz w:val="16"/>
        <w:szCs w:val="16"/>
      </w:rPr>
      <w:tab/>
    </w:r>
    <w:r w:rsidRPr="005E5ADF">
      <w:rPr>
        <w:sz w:val="16"/>
        <w:szCs w:val="16"/>
      </w:rPr>
      <w:tab/>
    </w:r>
    <w:r w:rsidRPr="005E5ADF">
      <w:rPr>
        <w:sz w:val="16"/>
        <w:szCs w:val="16"/>
      </w:rPr>
      <w:tab/>
    </w:r>
  </w:p>
  <w:p w:rsidR="005E5ADF" w:rsidRPr="005E5ADF" w:rsidRDefault="005E5ADF" w:rsidP="005E5ADF">
    <w:pPr>
      <w:spacing w:line="264" w:lineRule="auto"/>
      <w:rPr>
        <w:sz w:val="20"/>
        <w:szCs w:val="20"/>
      </w:rPr>
    </w:pPr>
    <w:r w:rsidRPr="005E5ADF">
      <w:rPr>
        <w:noProof/>
        <w:sz w:val="20"/>
        <w:szCs w:val="20"/>
      </w:rPr>
      <mc:AlternateContent>
        <mc:Choice Requires="wps">
          <w:drawing>
            <wp:anchor distT="0" distB="0" distL="114300" distR="114300" simplePos="0" relativeHeight="251661312" behindDoc="0" locked="0" layoutInCell="1" allowOverlap="1">
              <wp:simplePos x="0" y="0"/>
              <wp:positionH relativeFrom="column">
                <wp:posOffset>-111070</wp:posOffset>
              </wp:positionH>
              <wp:positionV relativeFrom="paragraph">
                <wp:posOffset>671223</wp:posOffset>
              </wp:positionV>
              <wp:extent cx="6798365" cy="15903"/>
              <wp:effectExtent l="0" t="0" r="21590" b="22225"/>
              <wp:wrapNone/>
              <wp:docPr id="2" name="Straight Connector 2"/>
              <wp:cNvGraphicFramePr/>
              <a:graphic xmlns:a="http://schemas.openxmlformats.org/drawingml/2006/main">
                <a:graphicData uri="http://schemas.microsoft.com/office/word/2010/wordprocessingShape">
                  <wps:wsp>
                    <wps:cNvCnPr/>
                    <wps:spPr>
                      <a:xfrm flipV="1">
                        <a:off x="0" y="0"/>
                        <a:ext cx="6798365" cy="1590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07F1E3"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8.75pt,52.85pt" to="526.55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" strokecolor="black [3213]" strokeweight=".5pt">
              <v:stroke joinstyle="miter"/>
            </v:line>
          </w:pict>
        </mc:Fallback>
      </mc:AlternateContent>
    </w:r>
    <w:r w:rsidRPr="005E5ADF">
      <w:rPr>
        <w:sz w:val="20"/>
        <w:szCs w:val="20"/>
      </w:rPr>
      <w:t>The NCTA Volunteer Recognition Certificate, created in 2009, recognizes NCTA members who contributed to the organization in the preceding year through service on a standing committee, working on the Annual Conference Committee, or participating in a special NCTA project.  Through their professional efforts, these recipients have strengthened the organization and expanded opportunities for its members.  These individuals are recognized with gratitude for their services to NCTA in 20</w:t>
    </w:r>
    <w:r w:rsidR="00994BA2">
      <w:rPr>
        <w:sz w:val="20"/>
        <w:szCs w:val="20"/>
      </w:rPr>
      <w:t>18</w:t>
    </w:r>
    <w:r w:rsidRPr="005E5ADF">
      <w:rPr>
        <w:sz w:val="20"/>
        <w:szCs w:val="20"/>
      </w:rPr>
      <w:t>-20</w:t>
    </w:r>
    <w:r w:rsidR="00994BA2">
      <w:rPr>
        <w:sz w:val="20"/>
        <w:szCs w:val="20"/>
      </w:rPr>
      <w:t>19</w:t>
    </w:r>
    <w:r w:rsidRPr="005E5ADF">
      <w:rPr>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mailMerge>
    <w:mainDocumentType w:val="catalog"/>
    <w:linkToQuery/>
    <w:dataType w:val="native"/>
    <w:connectString w:val="Provider=Microsoft.ACE.OLEDB.12.0;User ID=Admin;Data Source=H:\tbeebe\My Documents\NCTA\Awards\Awards 2019\Volunteer Names for App.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dataSource r:id="rId1"/>
    <w:odso>
      <w:udl w:val="Provider=Microsoft.ACE.OLEDB.12.0;User ID=Admin;Data Source=H:\tbeebe\My Documents\NCTA\Awards\Awards 2019\Volunteer Names for App.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2"/>
      <w:colDelim w:val="9"/>
      <w:type w:val="database"/>
      <w:fHdr/>
      <w:fieldMapData>
        <w:lid w:val="en-US"/>
      </w:fieldMapData>
      <w:fieldMapData>
        <w:lid w:val="en-US"/>
      </w:fieldMapData>
      <w:fieldMapData>
        <w:lid w:val="en-US"/>
      </w:fieldMapData>
      <w:fieldMapData>
        <w:lid w:val="en-US"/>
      </w:fieldMapData>
      <w:fieldMapData>
        <w:type w:val="dbColumn"/>
        <w:name w:val="Name"/>
        <w:mappedName w:val="Last Name"/>
        <w:column w:val="0"/>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8E2"/>
    <w:rsid w:val="00267FC2"/>
    <w:rsid w:val="005E5ADF"/>
    <w:rsid w:val="009118E2"/>
    <w:rsid w:val="00994BA2"/>
    <w:rsid w:val="00EC1839"/>
    <w:rsid w:val="00FB0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033D834-522A-4696-9653-F658E9D83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ADF"/>
  </w:style>
  <w:style w:type="paragraph" w:styleId="Footer">
    <w:name w:val="footer"/>
    <w:basedOn w:val="Normal"/>
    <w:link w:val="FooterChar"/>
    <w:uiPriority w:val="99"/>
    <w:unhideWhenUsed/>
    <w:rsid w:val="005E5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mailMergeSource" Target="file:///H:\tbeebe\My%20Documents\NCTA\Awards\Awards%202019\Volunteer%20Names%20for%20App.xlsx" TargetMode="External"/><Relationship Id="rId1" Type="http://schemas.openxmlformats.org/officeDocument/2006/relationships/mailMergeSource" Target="file:///H:\tbeebe\My%20Documents\NCTA\Awards\Awards%202019\Volunteer%20Names%20for%20App.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Words>
  <Characters>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Georgia Southern University</Company>
  <LinksUpToDate>false</LinksUpToDate>
  <CharactersWithSpaces>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Novotny</dc:creator>
  <cp:keywords/>
  <dc:description/>
  <cp:lastModifiedBy>Theresa Novotny</cp:lastModifiedBy>
  <cp:revision>3</cp:revision>
  <dcterms:created xsi:type="dcterms:W3CDTF">2020-08-24T16:34:00Z</dcterms:created>
  <dcterms:modified xsi:type="dcterms:W3CDTF">2020-08-24T16:43:00Z</dcterms:modified>
</cp:coreProperties>
</file>