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B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“Setting the Standards”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NCTA 2017 Annual Conference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15A9">
        <w:rPr>
          <w:rFonts w:ascii="Arial" w:hAnsi="Arial" w:cs="Arial"/>
          <w:b/>
          <w:sz w:val="24"/>
          <w:szCs w:val="24"/>
        </w:rPr>
        <w:t>Committee Meeting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Monday, January 20, 2017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2:00 PM Eastern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GoToMeeting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</w:p>
    <w:p w:rsidR="00CE15A9" w:rsidRDefault="00B532E9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</w:p>
    <w:p w:rsidR="00B532E9" w:rsidRDefault="00B532E9" w:rsidP="00B532E9">
      <w:pPr>
        <w:rPr>
          <w:rFonts w:ascii="Arial" w:hAnsi="Arial" w:cs="Arial"/>
        </w:rPr>
      </w:pPr>
      <w:r w:rsidRPr="00B532E9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 xml:space="preserve"> </w:t>
      </w:r>
      <w:r w:rsidRPr="00B532E9">
        <w:rPr>
          <w:rFonts w:ascii="Arial" w:hAnsi="Arial" w:cs="Arial"/>
        </w:rPr>
        <w:t xml:space="preserve">Cindy James, Jody Atkins, Rosemary Freer, Alex Martinez, Tabatha Phillips, </w:t>
      </w:r>
      <w:proofErr w:type="spellStart"/>
      <w:r>
        <w:rPr>
          <w:rFonts w:ascii="Arial" w:hAnsi="Arial" w:cs="Arial"/>
        </w:rPr>
        <w:t>Tremain</w:t>
      </w:r>
      <w:proofErr w:type="spellEnd"/>
      <w:r>
        <w:rPr>
          <w:rFonts w:ascii="Arial" w:hAnsi="Arial" w:cs="Arial"/>
        </w:rPr>
        <w:t xml:space="preserve"> Williams, Jim Wollack, Duane Goupell, Sally Frazee, David Espinoza, Amy</w:t>
      </w:r>
      <w:r w:rsidR="004B68A3">
        <w:rPr>
          <w:rFonts w:ascii="Arial" w:hAnsi="Arial" w:cs="Arial"/>
        </w:rPr>
        <w:t>stique, Bob Lange, Sally Carter, Theresa Scott.</w:t>
      </w:r>
    </w:p>
    <w:p w:rsidR="00B532E9" w:rsidRDefault="00B532E9" w:rsidP="00B532E9">
      <w:pPr>
        <w:rPr>
          <w:rFonts w:ascii="Arial" w:hAnsi="Arial" w:cs="Arial"/>
        </w:rPr>
      </w:pPr>
    </w:p>
    <w:p w:rsidR="004B68A3" w:rsidRDefault="004B68A3" w:rsidP="00B532E9">
      <w:pPr>
        <w:pStyle w:val="Heading1"/>
        <w:spacing w:before="0"/>
      </w:pPr>
    </w:p>
    <w:p w:rsidR="00297483" w:rsidRPr="00B532E9" w:rsidRDefault="00297483" w:rsidP="00B532E9">
      <w:pPr>
        <w:pStyle w:val="Heading1"/>
        <w:spacing w:before="0"/>
      </w:pPr>
      <w:r w:rsidRPr="00B532E9">
        <w:t>Committee Updates</w:t>
      </w:r>
    </w:p>
    <w:p w:rsidR="00B532E9" w:rsidRPr="00B532E9" w:rsidRDefault="00B532E9" w:rsidP="00B532E9">
      <w:pPr>
        <w:rPr>
          <w:rFonts w:ascii="Arial" w:hAnsi="Arial" w:cs="Arial"/>
          <w:b/>
        </w:rPr>
      </w:pPr>
      <w:r w:rsidRPr="00B532E9">
        <w:rPr>
          <w:rFonts w:ascii="Arial" w:hAnsi="Arial" w:cs="Arial"/>
          <w:b/>
        </w:rPr>
        <w:t>Program Committee – Bob Lange</w:t>
      </w:r>
    </w:p>
    <w:p w:rsidR="004B68A3" w:rsidRDefault="004B68A3" w:rsidP="00B53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Nine (9) </w:t>
      </w:r>
      <w:r w:rsidR="00B532E9">
        <w:rPr>
          <w:rFonts w:ascii="Arial" w:hAnsi="Arial" w:cs="Arial"/>
        </w:rPr>
        <w:t xml:space="preserve">people who have submitted proposals. A bit down from last year, which was 18. A few are asking for travel assistance.  The deadline is March 1.  Duane recommended putting out a reminder on the listserv.  </w:t>
      </w:r>
      <w:r>
        <w:rPr>
          <w:rFonts w:ascii="Arial" w:hAnsi="Arial" w:cs="Arial"/>
        </w:rPr>
        <w:t>April 15 is the second deadline.  Working on getting a keynote speaker. The first person was not able to do it.  Have not heard from second contact from Lumina.  Do have a third prospect.  Jim suggested a separate email about travel assistance award for presenters.  This is a firm March 1 deadline.  We have three this year, at $1,500 each. Must certify that they absolutely couldn’t be there unless they get an award.</w:t>
      </w:r>
    </w:p>
    <w:p w:rsidR="004B68A3" w:rsidRDefault="004B68A3" w:rsidP="00B532E9">
      <w:pPr>
        <w:rPr>
          <w:rFonts w:ascii="Arial" w:hAnsi="Arial" w:cs="Arial"/>
        </w:rPr>
      </w:pPr>
    </w:p>
    <w:p w:rsidR="004B68A3" w:rsidRPr="003116B1" w:rsidRDefault="004B68A3" w:rsidP="00B532E9">
      <w:pPr>
        <w:rPr>
          <w:rFonts w:ascii="Arial" w:hAnsi="Arial" w:cs="Arial"/>
          <w:b/>
        </w:rPr>
      </w:pPr>
      <w:r w:rsidRPr="003116B1">
        <w:rPr>
          <w:rFonts w:ascii="Arial" w:hAnsi="Arial" w:cs="Arial"/>
          <w:b/>
        </w:rPr>
        <w:t xml:space="preserve">Host Committee </w:t>
      </w:r>
      <w:r w:rsidR="002A3E17" w:rsidRPr="003116B1">
        <w:rPr>
          <w:rFonts w:ascii="Arial" w:hAnsi="Arial" w:cs="Arial"/>
          <w:b/>
        </w:rPr>
        <w:t>–</w:t>
      </w:r>
      <w:r w:rsidRPr="003116B1">
        <w:rPr>
          <w:rFonts w:ascii="Arial" w:hAnsi="Arial" w:cs="Arial"/>
          <w:b/>
        </w:rPr>
        <w:t xml:space="preserve"> </w:t>
      </w:r>
      <w:r w:rsidR="002A3E17" w:rsidRPr="003116B1">
        <w:rPr>
          <w:rFonts w:ascii="Arial" w:hAnsi="Arial" w:cs="Arial"/>
          <w:b/>
        </w:rPr>
        <w:t>No report.</w:t>
      </w:r>
    </w:p>
    <w:p w:rsidR="002A3E17" w:rsidRDefault="002A3E17" w:rsidP="00B532E9">
      <w:pPr>
        <w:rPr>
          <w:rFonts w:ascii="Arial" w:hAnsi="Arial" w:cs="Arial"/>
        </w:rPr>
      </w:pPr>
    </w:p>
    <w:p w:rsidR="002A3E17" w:rsidRPr="002A3E17" w:rsidRDefault="002A3E17" w:rsidP="00B532E9">
      <w:pPr>
        <w:rPr>
          <w:rFonts w:ascii="Arial" w:hAnsi="Arial" w:cs="Arial"/>
          <w:b/>
        </w:rPr>
      </w:pPr>
      <w:r w:rsidRPr="002A3E17">
        <w:rPr>
          <w:rFonts w:ascii="Arial" w:hAnsi="Arial" w:cs="Arial"/>
          <w:b/>
        </w:rPr>
        <w:t>Virtual Conference – David Espinoza</w:t>
      </w:r>
    </w:p>
    <w:p w:rsidR="002A3E17" w:rsidRDefault="002A3E17" w:rsidP="00B53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Introduced Tremaine Williams from Texas A&amp;M San Antonio. Transitioning leadership to Tremaine.  Need to </w:t>
      </w:r>
      <w:r w:rsidR="005F09ED">
        <w:rPr>
          <w:rFonts w:ascii="Arial" w:hAnsi="Arial" w:cs="Arial"/>
        </w:rPr>
        <w:t xml:space="preserve">submit the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 xml:space="preserve"> Partners</w:t>
      </w:r>
      <w:r w:rsidR="005F09ED">
        <w:rPr>
          <w:rFonts w:ascii="Arial" w:hAnsi="Arial" w:cs="Arial"/>
        </w:rPr>
        <w:t xml:space="preserve"> for review and approval.</w:t>
      </w:r>
      <w:r w:rsidR="007E7DFF">
        <w:rPr>
          <w:rFonts w:ascii="Arial" w:hAnsi="Arial" w:cs="Arial"/>
        </w:rPr>
        <w:t xml:space="preserve"> One day is live streaming (Wednesday) and one day to be recording sessions (Thursday). We are paying for live streaming all day on Wednesday. They could also be recorded.</w:t>
      </w:r>
      <w:r w:rsidR="00762E7C">
        <w:rPr>
          <w:rFonts w:ascii="Arial" w:hAnsi="Arial" w:cs="Arial"/>
        </w:rPr>
        <w:t xml:space="preserve">  </w:t>
      </w:r>
      <w:r w:rsidR="003116B1">
        <w:rPr>
          <w:rFonts w:ascii="Arial" w:hAnsi="Arial" w:cs="Arial"/>
        </w:rPr>
        <w:t xml:space="preserve">Rosemary mentioned </w:t>
      </w:r>
      <w:r w:rsidR="00762E7C">
        <w:rPr>
          <w:rFonts w:ascii="Arial" w:hAnsi="Arial" w:cs="Arial"/>
        </w:rPr>
        <w:t xml:space="preserve">April 17 is the deadline for </w:t>
      </w:r>
      <w:r w:rsidR="003116B1">
        <w:rPr>
          <w:rFonts w:ascii="Arial" w:hAnsi="Arial" w:cs="Arial"/>
        </w:rPr>
        <w:t>exhibits/sponsorship packag</w:t>
      </w:r>
      <w:bookmarkStart w:id="0" w:name="_GoBack"/>
      <w:bookmarkEnd w:id="0"/>
      <w:r w:rsidR="003116B1">
        <w:rPr>
          <w:rFonts w:ascii="Arial" w:hAnsi="Arial" w:cs="Arial"/>
        </w:rPr>
        <w:t>e.</w:t>
      </w:r>
      <w:r w:rsidR="005F09ED">
        <w:rPr>
          <w:rFonts w:ascii="Arial" w:hAnsi="Arial" w:cs="Arial"/>
        </w:rPr>
        <w:t xml:space="preserve">  The virtual conference will be held in the Ro</w:t>
      </w:r>
      <w:r w:rsidR="009003EB">
        <w:rPr>
          <w:rFonts w:ascii="Arial" w:hAnsi="Arial" w:cs="Arial"/>
        </w:rPr>
        <w:t>ok</w:t>
      </w:r>
      <w:r w:rsidR="005F09ED">
        <w:rPr>
          <w:rFonts w:ascii="Arial" w:hAnsi="Arial" w:cs="Arial"/>
        </w:rPr>
        <w:t>wood room on Wednesday.</w:t>
      </w:r>
    </w:p>
    <w:p w:rsidR="00762E7C" w:rsidRDefault="00762E7C" w:rsidP="00B532E9">
      <w:pPr>
        <w:rPr>
          <w:rFonts w:ascii="Arial" w:hAnsi="Arial" w:cs="Arial"/>
        </w:rPr>
      </w:pPr>
    </w:p>
    <w:p w:rsidR="003116B1" w:rsidRDefault="003116B1" w:rsidP="003116B1">
      <w:pPr>
        <w:rPr>
          <w:rFonts w:ascii="Arial" w:hAnsi="Arial" w:cs="Arial"/>
          <w:b/>
        </w:rPr>
      </w:pPr>
      <w:r w:rsidRPr="003116B1">
        <w:rPr>
          <w:rFonts w:ascii="Arial" w:hAnsi="Arial" w:cs="Arial"/>
          <w:b/>
        </w:rPr>
        <w:t>Conference App – Amystique Church</w:t>
      </w:r>
    </w:p>
    <w:p w:rsidR="001A2286" w:rsidRPr="001A2286" w:rsidRDefault="001A2286" w:rsidP="003116B1">
      <w:pPr>
        <w:rPr>
          <w:rFonts w:ascii="Arial" w:hAnsi="Arial" w:cs="Arial"/>
        </w:rPr>
      </w:pPr>
      <w:r w:rsidRPr="001A2286">
        <w:rPr>
          <w:rFonts w:ascii="Arial" w:hAnsi="Arial" w:cs="Arial"/>
        </w:rPr>
        <w:t>Building the app in order it to be released on the Apple and Google store.</w:t>
      </w:r>
    </w:p>
    <w:p w:rsidR="001A2286" w:rsidRDefault="001A2286" w:rsidP="00B532E9">
      <w:pPr>
        <w:rPr>
          <w:rFonts w:ascii="Arial" w:hAnsi="Arial" w:cs="Arial"/>
          <w:b/>
        </w:rPr>
      </w:pPr>
    </w:p>
    <w:p w:rsidR="001A2286" w:rsidRDefault="001A2286" w:rsidP="00B532E9">
      <w:pPr>
        <w:rPr>
          <w:rFonts w:ascii="Arial" w:hAnsi="Arial" w:cs="Arial"/>
        </w:rPr>
      </w:pPr>
      <w:r>
        <w:rPr>
          <w:rFonts w:ascii="Arial" w:hAnsi="Arial" w:cs="Arial"/>
          <w:b/>
        </w:rPr>
        <w:t>Sponsorships/Exhibits – Rosemary Freer</w:t>
      </w:r>
      <w:r w:rsidRPr="003116B1">
        <w:rPr>
          <w:rFonts w:ascii="Arial" w:hAnsi="Arial" w:cs="Arial"/>
        </w:rPr>
        <w:t xml:space="preserve"> </w:t>
      </w:r>
    </w:p>
    <w:p w:rsidR="003116B1" w:rsidRPr="003116B1" w:rsidRDefault="003116B1" w:rsidP="00B532E9">
      <w:pPr>
        <w:rPr>
          <w:rFonts w:ascii="Arial" w:hAnsi="Arial" w:cs="Arial"/>
        </w:rPr>
      </w:pPr>
      <w:r w:rsidRPr="003116B1">
        <w:rPr>
          <w:rFonts w:ascii="Arial" w:hAnsi="Arial" w:cs="Arial"/>
        </w:rPr>
        <w:t>Decided not to do wall/floor clings.</w:t>
      </w:r>
      <w:r>
        <w:rPr>
          <w:rFonts w:ascii="Arial" w:hAnsi="Arial" w:cs="Arial"/>
        </w:rPr>
        <w:t xml:space="preserve">  Most of the paperwork is ready to go.  Determining if to giving 10 x 10 with pipe and drape or just tables. Got drawings of the rooms. Determining the items for the exhibitor’s fair.</w:t>
      </w:r>
    </w:p>
    <w:p w:rsidR="003116B1" w:rsidRDefault="003116B1" w:rsidP="00B532E9">
      <w:pPr>
        <w:rPr>
          <w:rFonts w:ascii="Arial" w:hAnsi="Arial" w:cs="Arial"/>
          <w:b/>
        </w:rPr>
      </w:pPr>
    </w:p>
    <w:p w:rsidR="001A2286" w:rsidRDefault="005F09ED" w:rsidP="00B5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Resource Fair – Theresa Scott</w:t>
      </w:r>
    </w:p>
    <w:p w:rsidR="005F09ED" w:rsidRPr="005F09ED" w:rsidRDefault="005F09ED" w:rsidP="00B532E9">
      <w:pPr>
        <w:rPr>
          <w:rFonts w:ascii="Arial" w:hAnsi="Arial" w:cs="Arial"/>
        </w:rPr>
      </w:pPr>
      <w:r w:rsidRPr="005F09ED">
        <w:rPr>
          <w:rFonts w:ascii="Arial" w:hAnsi="Arial" w:cs="Arial"/>
        </w:rPr>
        <w:t>It was determined that the Resources Fair should fall under membership and not Outreach. Jamila Maxie will be overseeing the Resources Fair.</w:t>
      </w:r>
    </w:p>
    <w:p w:rsidR="00167AB3" w:rsidRDefault="00167AB3" w:rsidP="00B532E9">
      <w:pPr>
        <w:rPr>
          <w:rFonts w:ascii="Arial" w:hAnsi="Arial" w:cs="Arial"/>
        </w:rPr>
      </w:pPr>
    </w:p>
    <w:p w:rsidR="005F09ED" w:rsidRPr="005F09ED" w:rsidRDefault="005F09ED" w:rsidP="00B532E9">
      <w:pPr>
        <w:rPr>
          <w:rFonts w:ascii="Arial" w:hAnsi="Arial" w:cs="Arial"/>
          <w:b/>
        </w:rPr>
      </w:pPr>
      <w:r w:rsidRPr="005F09ED">
        <w:rPr>
          <w:rFonts w:ascii="Arial" w:hAnsi="Arial" w:cs="Arial"/>
          <w:b/>
        </w:rPr>
        <w:t>Awards – Theresa Scott</w:t>
      </w:r>
    </w:p>
    <w:p w:rsidR="00167AB3" w:rsidRPr="001A2286" w:rsidRDefault="00167AB3" w:rsidP="00B532E9">
      <w:pPr>
        <w:rPr>
          <w:rFonts w:ascii="Arial" w:hAnsi="Arial" w:cs="Arial"/>
        </w:rPr>
      </w:pPr>
      <w:r>
        <w:rPr>
          <w:rFonts w:ascii="Arial" w:hAnsi="Arial" w:cs="Arial"/>
        </w:rPr>
        <w:t>Theresa Beebe is the chair of awards now.</w:t>
      </w:r>
    </w:p>
    <w:p w:rsidR="003116B1" w:rsidRPr="003116B1" w:rsidRDefault="003116B1" w:rsidP="00B532E9">
      <w:pPr>
        <w:rPr>
          <w:rFonts w:ascii="Arial" w:hAnsi="Arial" w:cs="Arial"/>
          <w:b/>
        </w:rPr>
      </w:pPr>
    </w:p>
    <w:p w:rsidR="003116B1" w:rsidRPr="003116B1" w:rsidRDefault="003116B1" w:rsidP="002A3E17">
      <w:pPr>
        <w:rPr>
          <w:rFonts w:ascii="Arial" w:hAnsi="Arial" w:cs="Arial"/>
          <w:b/>
        </w:rPr>
      </w:pPr>
      <w:r w:rsidRPr="003116B1">
        <w:rPr>
          <w:rFonts w:ascii="Arial" w:hAnsi="Arial" w:cs="Arial"/>
          <w:b/>
        </w:rPr>
        <w:t>Conference Planner – Jody Atkins</w:t>
      </w:r>
    </w:p>
    <w:p w:rsidR="002A3E17" w:rsidRPr="003116B1" w:rsidRDefault="002A3E17" w:rsidP="003116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116B1">
        <w:rPr>
          <w:rFonts w:ascii="Arial" w:hAnsi="Arial" w:cs="Arial"/>
        </w:rPr>
        <w:t>Working on conference logos</w:t>
      </w:r>
    </w:p>
    <w:p w:rsidR="002A3E17" w:rsidRPr="003116B1" w:rsidRDefault="002A3E17" w:rsidP="003116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116B1">
        <w:rPr>
          <w:rFonts w:ascii="Arial" w:hAnsi="Arial" w:cs="Arial"/>
        </w:rPr>
        <w:lastRenderedPageBreak/>
        <w:t>Spoke with hotel and got clarification on a lot of things.</w:t>
      </w:r>
    </w:p>
    <w:p w:rsidR="003116B1" w:rsidRPr="003116B1" w:rsidRDefault="003116B1" w:rsidP="003116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116B1">
        <w:rPr>
          <w:rFonts w:ascii="Arial" w:hAnsi="Arial" w:cs="Arial"/>
        </w:rPr>
        <w:t>Got all room diagrams including exhibit hall</w:t>
      </w:r>
    </w:p>
    <w:p w:rsidR="002A3E17" w:rsidRPr="003116B1" w:rsidRDefault="002A3E17" w:rsidP="003116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116B1">
        <w:rPr>
          <w:rFonts w:ascii="Arial" w:hAnsi="Arial" w:cs="Arial"/>
        </w:rPr>
        <w:t>Conference general information on the website</w:t>
      </w:r>
    </w:p>
    <w:p w:rsidR="002A3E17" w:rsidRPr="003116B1" w:rsidRDefault="002A3E17" w:rsidP="003116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116B1">
        <w:rPr>
          <w:rFonts w:ascii="Arial" w:hAnsi="Arial" w:cs="Arial"/>
        </w:rPr>
        <w:t>Working on RFP for Exhibit Hall Décor</w:t>
      </w:r>
    </w:p>
    <w:p w:rsidR="003116B1" w:rsidRPr="003116B1" w:rsidRDefault="003116B1" w:rsidP="003116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116B1">
        <w:rPr>
          <w:rFonts w:ascii="Arial" w:hAnsi="Arial" w:cs="Arial"/>
        </w:rPr>
        <w:t>Put together initial Food &amp; Beverage Estimator – will be working with Jarr</w:t>
      </w:r>
      <w:r w:rsidR="00167AB3">
        <w:rPr>
          <w:rFonts w:ascii="Arial" w:hAnsi="Arial" w:cs="Arial"/>
        </w:rPr>
        <w:t>et and Alex on conference budget.</w:t>
      </w:r>
    </w:p>
    <w:p w:rsidR="002A3E17" w:rsidRPr="002A3E17" w:rsidRDefault="002A3E17" w:rsidP="002A3E17">
      <w:pPr>
        <w:rPr>
          <w:rFonts w:ascii="Arial" w:hAnsi="Arial" w:cs="Arial"/>
        </w:rPr>
      </w:pPr>
    </w:p>
    <w:p w:rsidR="002A3E17" w:rsidRPr="002A3E17" w:rsidRDefault="002A3E17" w:rsidP="002A3E17">
      <w:pPr>
        <w:rPr>
          <w:rFonts w:ascii="Arial" w:hAnsi="Arial" w:cs="Arial"/>
        </w:rPr>
      </w:pPr>
    </w:p>
    <w:p w:rsidR="00297483" w:rsidRDefault="00297483" w:rsidP="00B532E9">
      <w:pPr>
        <w:pStyle w:val="Heading1"/>
        <w:spacing w:before="0"/>
      </w:pPr>
      <w:r w:rsidRPr="00B532E9">
        <w:t>Old Business</w:t>
      </w:r>
    </w:p>
    <w:p w:rsidR="00167AB3" w:rsidRPr="00725975" w:rsidRDefault="00725975" w:rsidP="00167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Remove Sally Frazee and Rosemary Freer from the Conference emails.  Add Cindy James and Jim Wollack to the Conference Emails.  Rosemary should be on the Sponsorship Emails. </w:t>
      </w:r>
    </w:p>
    <w:p w:rsidR="00167AB3" w:rsidRPr="00167AB3" w:rsidRDefault="00167AB3" w:rsidP="00167AB3"/>
    <w:p w:rsidR="00297483" w:rsidRPr="00B532E9" w:rsidRDefault="00297483" w:rsidP="00B532E9">
      <w:pPr>
        <w:pStyle w:val="Heading1"/>
        <w:spacing w:before="0"/>
      </w:pPr>
      <w:r w:rsidRPr="00B532E9">
        <w:t>Next Meeting</w:t>
      </w:r>
      <w:r w:rsidR="00B016DD" w:rsidRPr="00B532E9">
        <w:t xml:space="preserve"> – March 20</w:t>
      </w:r>
    </w:p>
    <w:p w:rsidR="00CE15A9" w:rsidRDefault="005F09ED" w:rsidP="00B532E9">
      <w:pPr>
        <w:rPr>
          <w:rFonts w:ascii="Arial" w:hAnsi="Arial" w:cs="Arial"/>
        </w:rPr>
      </w:pPr>
      <w:r>
        <w:rPr>
          <w:rFonts w:ascii="Arial" w:hAnsi="Arial" w:cs="Arial"/>
        </w:rPr>
        <w:t>Since the next meeting isn’t until March 20, please</w:t>
      </w:r>
      <w:r w:rsidR="00725975">
        <w:rPr>
          <w:rFonts w:ascii="Arial" w:hAnsi="Arial" w:cs="Arial"/>
        </w:rPr>
        <w:t xml:space="preserve"> submit updates </w:t>
      </w:r>
      <w:r>
        <w:rPr>
          <w:rFonts w:ascii="Arial" w:hAnsi="Arial" w:cs="Arial"/>
        </w:rPr>
        <w:t xml:space="preserve">to the committee by March 15, which is </w:t>
      </w:r>
      <w:r w:rsidR="00725975">
        <w:rPr>
          <w:rFonts w:ascii="Arial" w:hAnsi="Arial" w:cs="Arial"/>
        </w:rPr>
        <w:t>before the Governing Council meeting</w:t>
      </w:r>
      <w:r>
        <w:rPr>
          <w:rFonts w:ascii="Arial" w:hAnsi="Arial" w:cs="Arial"/>
        </w:rPr>
        <w:t>.</w:t>
      </w:r>
    </w:p>
    <w:p w:rsidR="005F09ED" w:rsidRDefault="005F09ED" w:rsidP="00B532E9">
      <w:pPr>
        <w:rPr>
          <w:rFonts w:ascii="Arial" w:hAnsi="Arial" w:cs="Arial"/>
        </w:rPr>
      </w:pPr>
    </w:p>
    <w:p w:rsidR="005F09ED" w:rsidRDefault="005F09ED" w:rsidP="00B532E9">
      <w:pPr>
        <w:rPr>
          <w:rFonts w:ascii="Arial" w:hAnsi="Arial" w:cs="Arial"/>
        </w:rPr>
      </w:pPr>
    </w:p>
    <w:p w:rsidR="005F09ED" w:rsidRDefault="005F09ED" w:rsidP="00B532E9">
      <w:pPr>
        <w:rPr>
          <w:rFonts w:ascii="Arial" w:hAnsi="Arial" w:cs="Arial"/>
        </w:rPr>
      </w:pPr>
    </w:p>
    <w:p w:rsidR="005F09ED" w:rsidRDefault="005F09ED" w:rsidP="00B532E9">
      <w:pPr>
        <w:rPr>
          <w:rFonts w:ascii="Arial" w:hAnsi="Arial" w:cs="Arial"/>
        </w:rPr>
      </w:pPr>
      <w:r>
        <w:rPr>
          <w:rFonts w:ascii="Arial" w:hAnsi="Arial" w:cs="Arial"/>
        </w:rPr>
        <w:t>Meeting adjourned 2:53 PM.</w:t>
      </w:r>
    </w:p>
    <w:p w:rsidR="005F09ED" w:rsidRDefault="005F09ED" w:rsidP="00B532E9">
      <w:pPr>
        <w:rPr>
          <w:rFonts w:ascii="Arial" w:hAnsi="Arial" w:cs="Arial"/>
        </w:rPr>
      </w:pPr>
    </w:p>
    <w:p w:rsidR="005F09ED" w:rsidRDefault="005F09ED" w:rsidP="00B532E9">
      <w:pPr>
        <w:rPr>
          <w:rFonts w:ascii="Arial" w:hAnsi="Arial" w:cs="Arial"/>
        </w:rPr>
      </w:pPr>
    </w:p>
    <w:p w:rsidR="005F09ED" w:rsidRPr="00B532E9" w:rsidRDefault="005F09ED" w:rsidP="00B532E9">
      <w:pPr>
        <w:rPr>
          <w:rFonts w:ascii="Arial" w:hAnsi="Arial" w:cs="Arial"/>
        </w:rPr>
      </w:pPr>
    </w:p>
    <w:sectPr w:rsidR="005F09ED" w:rsidRPr="00B5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B51"/>
    <w:multiLevelType w:val="multilevel"/>
    <w:tmpl w:val="8806F6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93E66E8"/>
    <w:multiLevelType w:val="multilevel"/>
    <w:tmpl w:val="FD7C49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07342BA"/>
    <w:multiLevelType w:val="hybridMultilevel"/>
    <w:tmpl w:val="3838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C7BFE"/>
    <w:multiLevelType w:val="multilevel"/>
    <w:tmpl w:val="463AAD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5EB341F0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A9"/>
    <w:rsid w:val="00167AB3"/>
    <w:rsid w:val="001A2286"/>
    <w:rsid w:val="00297483"/>
    <w:rsid w:val="002A3E17"/>
    <w:rsid w:val="003116B1"/>
    <w:rsid w:val="004B68A3"/>
    <w:rsid w:val="005F09ED"/>
    <w:rsid w:val="006850AD"/>
    <w:rsid w:val="00725975"/>
    <w:rsid w:val="00762E7C"/>
    <w:rsid w:val="007E7DFF"/>
    <w:rsid w:val="009003EB"/>
    <w:rsid w:val="00B016DD"/>
    <w:rsid w:val="00B532E9"/>
    <w:rsid w:val="00CE15A9"/>
    <w:rsid w:val="00E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E96B-A156-4818-A076-4A5A802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E9"/>
    <w:pPr>
      <w:keepNext/>
      <w:keepLines/>
      <w:spacing w:before="240"/>
      <w:outlineLvl w:val="0"/>
    </w:pPr>
    <w:rPr>
      <w:rFonts w:ascii="Arial" w:eastAsiaTheme="majorEastAsia" w:hAnsi="Arial" w:cs="Arial"/>
      <w:b/>
      <w:cap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5A9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5A9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5A9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5A9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5A9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5A9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5A9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5A9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2E9"/>
    <w:rPr>
      <w:rFonts w:ascii="Arial" w:eastAsiaTheme="majorEastAsia" w:hAnsi="Arial" w:cs="Arial"/>
      <w:b/>
      <w:cap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CE1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15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5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5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5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1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Rosen</dc:creator>
  <cp:keywords/>
  <dc:description/>
  <cp:lastModifiedBy>Jody Rosen</cp:lastModifiedBy>
  <cp:revision>6</cp:revision>
  <dcterms:created xsi:type="dcterms:W3CDTF">2017-02-20T19:13:00Z</dcterms:created>
  <dcterms:modified xsi:type="dcterms:W3CDTF">2017-02-20T19:59:00Z</dcterms:modified>
</cp:coreProperties>
</file>